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thelas" w:cs="Athelas" w:hAnsi="Athelas" w:eastAsia="Athelas"/>
          <w:sz w:val="28"/>
          <w:szCs w:val="28"/>
          <w:u w:val="single"/>
        </w:rPr>
      </w:pPr>
      <w:r>
        <w:rPr>
          <w:rFonts w:ascii="Athelas" w:hAnsi="Athelas"/>
          <w:sz w:val="28"/>
          <w:szCs w:val="28"/>
          <w:u w:val="single"/>
          <w:rtl w:val="0"/>
          <w:lang w:val="en-US"/>
        </w:rPr>
        <w:t xml:space="preserve">Healthy Sources of </w:t>
      </w:r>
      <w:r>
        <w:rPr>
          <w:rFonts w:ascii="Athelas" w:hAnsi="Athelas"/>
          <w:b w:val="1"/>
          <w:bCs w:val="1"/>
          <w:sz w:val="28"/>
          <w:szCs w:val="28"/>
          <w:u w:val="single"/>
          <w:rtl w:val="0"/>
        </w:rPr>
        <w:t>Iron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Soybeans 9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nl-NL"/>
        </w:rPr>
        <w:t>Dried Apricots 8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White beans 7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Lentils 7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Peaches 7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Spinach 6 mg / cup cooked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Kidney beans 5.5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Chickpeas 5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it-IT"/>
        </w:rPr>
        <w:t>Dark chocolate 5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fr-FR"/>
        </w:rPr>
        <w:t>Prunes 5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Black beans 4 mg /cup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>Quinoa 3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>Figs 3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fr-FR"/>
        </w:rPr>
        <w:t>Raisins 3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White button mushrooms 3 mg / cup cooked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Pumpkin seeds 3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Cashews 2 mg / oz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8"/>
          <w:szCs w:val="28"/>
          <w:u w:val="single"/>
        </w:rPr>
      </w:pPr>
      <w:r>
        <w:rPr>
          <w:rFonts w:ascii="Athelas" w:hAnsi="Athelas"/>
          <w:sz w:val="28"/>
          <w:szCs w:val="28"/>
          <w:u w:val="single"/>
          <w:rtl w:val="0"/>
          <w:lang w:val="en-US"/>
        </w:rPr>
        <w:t xml:space="preserve">Healthy Sources of </w:t>
      </w:r>
      <w:r>
        <w:rPr>
          <w:rFonts w:ascii="Athelas" w:hAnsi="Athelas"/>
          <w:b w:val="1"/>
          <w:bCs w:val="1"/>
          <w:sz w:val="28"/>
          <w:szCs w:val="28"/>
          <w:u w:val="single"/>
          <w:rtl w:val="0"/>
        </w:rPr>
        <w:t>Vitamin B12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Fortified cereals 4-6 ug /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¾ </w:t>
      </w:r>
      <w:r>
        <w:rPr>
          <w:rFonts w:ascii="Athelas" w:hAnsi="Athelas"/>
          <w:sz w:val="24"/>
          <w:szCs w:val="24"/>
          <w:rtl w:val="0"/>
          <w:lang w:val="it-IT"/>
        </w:rPr>
        <w:t>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Fortified juices 4-6 ug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fr-FR"/>
        </w:rPr>
        <w:t>Soy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 </w:t>
      </w:r>
      <w:r>
        <w:rPr>
          <w:rFonts w:ascii="Athelas" w:hAnsi="Athelas"/>
          <w:sz w:val="24"/>
          <w:szCs w:val="24"/>
          <w:rtl w:val="0"/>
        </w:rPr>
        <w:t>milk 6 ug / 16oz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>Tofu 3.3 ug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Nutritional Yeast 1 ug / tbs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sz w:val="28"/>
          <w:szCs w:val="28"/>
          <w:u w:val="single"/>
        </w:rPr>
      </w:pPr>
      <w:r>
        <w:rPr>
          <w:rFonts w:ascii="Athelas" w:hAnsi="Athelas"/>
          <w:sz w:val="28"/>
          <w:szCs w:val="28"/>
          <w:u w:val="single"/>
          <w:rtl w:val="0"/>
          <w:lang w:val="en-US"/>
        </w:rPr>
        <w:t xml:space="preserve">Healthy Sources of </w:t>
      </w:r>
      <w:r>
        <w:rPr>
          <w:rFonts w:ascii="Athelas" w:hAnsi="Athelas"/>
          <w:b w:val="1"/>
          <w:bCs w:val="1"/>
          <w:sz w:val="28"/>
          <w:szCs w:val="28"/>
          <w:u w:val="single"/>
          <w:rtl w:val="0"/>
        </w:rPr>
        <w:t>Vitamin D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The sun! 15-25 minutes daily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Mushrooms 8-28 ug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Fortified soy milk 5-6 ug / 16 oz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Fortified tofu 5-6 ug / cup 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Fortified cereals 2.5 ug /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¾ </w:t>
      </w:r>
      <w:r>
        <w:rPr>
          <w:rFonts w:ascii="Athelas" w:hAnsi="Athelas"/>
          <w:sz w:val="24"/>
          <w:szCs w:val="24"/>
          <w:rtl w:val="0"/>
          <w:lang w:val="it-IT"/>
        </w:rPr>
        <w:t>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Fortified juices 2.5 ug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jc w:val="center"/>
        <w:rPr>
          <w:rFonts w:ascii="Athelas" w:cs="Athelas" w:hAnsi="Athelas" w:eastAsia="Athelas"/>
          <w:b w:val="1"/>
          <w:bCs w:val="1"/>
          <w:sz w:val="28"/>
          <w:szCs w:val="28"/>
          <w:u w:val="single"/>
        </w:rPr>
      </w:pPr>
      <w:r>
        <w:rPr>
          <w:rFonts w:ascii="Athelas" w:hAnsi="Athelas"/>
          <w:sz w:val="28"/>
          <w:szCs w:val="28"/>
          <w:u w:val="single"/>
          <w:rtl w:val="0"/>
          <w:lang w:val="en-US"/>
        </w:rPr>
        <w:t xml:space="preserve">Healthy Sources of </w:t>
      </w:r>
      <w:r>
        <w:rPr>
          <w:rFonts w:ascii="Athelas" w:hAnsi="Athelas"/>
          <w:b w:val="1"/>
          <w:bCs w:val="1"/>
          <w:sz w:val="28"/>
          <w:szCs w:val="28"/>
          <w:u w:val="single"/>
          <w:rtl w:val="0"/>
          <w:lang w:val="it-IT"/>
        </w:rPr>
        <w:t>Calcium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>Tofu 1700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Collard greens 270 mg / cup cooked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Spinach 245 mg / cup cooked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Black-eyed peas 210 mg / cup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Soybeans 250 mg / cup cooked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Kale 175 mg / cup cooked</w:t>
      </w:r>
    </w:p>
    <w:p>
      <w:pPr>
        <w:pStyle w:val="Body"/>
        <w:jc w:val="center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Green peas 95 mg / cup cooked</w:t>
      </w:r>
    </w:p>
    <w:p>
      <w:pPr>
        <w:pStyle w:val="Body"/>
        <w:jc w:val="center"/>
      </w:pPr>
      <w:r>
        <w:rPr>
          <w:rFonts w:ascii="Athelas" w:hAnsi="Athelas"/>
          <w:sz w:val="24"/>
          <w:szCs w:val="24"/>
          <w:rtl w:val="0"/>
          <w:lang w:val="en-US"/>
        </w:rPr>
        <w:t>Acorn squash 90 mg / cup cooked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the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